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5EBD4" w14:textId="6E77BD54" w:rsidR="00D060A9" w:rsidRDefault="00D27486" w:rsidP="00D27486">
      <w:pPr>
        <w:pStyle w:val="Sinespaciado"/>
        <w:jc w:val="center"/>
        <w:rPr>
          <w:rFonts w:ascii="Arial" w:hAnsi="Arial" w:cs="Arial"/>
          <w:b/>
          <w:bCs/>
          <w:sz w:val="24"/>
          <w:szCs w:val="24"/>
        </w:rPr>
      </w:pPr>
      <w:r w:rsidRPr="00D27486">
        <w:rPr>
          <w:rFonts w:ascii="Arial" w:hAnsi="Arial" w:cs="Arial"/>
          <w:b/>
          <w:bCs/>
          <w:sz w:val="24"/>
          <w:szCs w:val="24"/>
        </w:rPr>
        <w:t>INICIA ELECCIÓN EN DELEGACIÓN DE BONFIL</w:t>
      </w:r>
    </w:p>
    <w:p w14:paraId="65444797" w14:textId="77777777" w:rsidR="00D27486" w:rsidRPr="00D060A9" w:rsidRDefault="00D27486" w:rsidP="00D060A9">
      <w:pPr>
        <w:pStyle w:val="Sinespaciado"/>
        <w:jc w:val="both"/>
        <w:rPr>
          <w:rFonts w:ascii="Arial" w:hAnsi="Arial" w:cs="Arial"/>
          <w:b/>
          <w:bCs/>
          <w:sz w:val="24"/>
          <w:szCs w:val="24"/>
        </w:rPr>
      </w:pPr>
    </w:p>
    <w:p w14:paraId="2027BB17" w14:textId="58BBEC9C" w:rsidR="00D27486" w:rsidRPr="00D27486" w:rsidRDefault="00D27486" w:rsidP="00D27486">
      <w:pPr>
        <w:pStyle w:val="Sinespaciado"/>
        <w:numPr>
          <w:ilvl w:val="0"/>
          <w:numId w:val="25"/>
        </w:numPr>
        <w:jc w:val="both"/>
        <w:rPr>
          <w:rFonts w:ascii="Arial" w:hAnsi="Arial" w:cs="Arial"/>
          <w:sz w:val="24"/>
          <w:szCs w:val="24"/>
        </w:rPr>
      </w:pPr>
      <w:r w:rsidRPr="00D27486">
        <w:rPr>
          <w:rFonts w:ascii="Arial" w:hAnsi="Arial" w:cs="Arial"/>
          <w:sz w:val="24"/>
          <w:szCs w:val="24"/>
        </w:rPr>
        <w:t>Implementa Ayuntamiento</w:t>
      </w:r>
      <w:r w:rsidRPr="00D27486">
        <w:rPr>
          <w:rFonts w:ascii="Arial" w:hAnsi="Arial" w:cs="Arial"/>
          <w:sz w:val="24"/>
          <w:szCs w:val="24"/>
        </w:rPr>
        <w:t xml:space="preserve"> de Benito Juárez</w:t>
      </w:r>
      <w:r w:rsidRPr="00D27486">
        <w:rPr>
          <w:rFonts w:ascii="Arial" w:hAnsi="Arial" w:cs="Arial"/>
          <w:sz w:val="24"/>
          <w:szCs w:val="24"/>
        </w:rPr>
        <w:t xml:space="preserve"> operativo vial y de seguridad</w:t>
      </w:r>
    </w:p>
    <w:p w14:paraId="3518E06B" w14:textId="77777777" w:rsidR="00D27486" w:rsidRDefault="00D27486" w:rsidP="00D27486">
      <w:pPr>
        <w:pStyle w:val="Sinespaciado"/>
        <w:ind w:left="720"/>
        <w:jc w:val="both"/>
        <w:rPr>
          <w:rFonts w:ascii="Arial" w:hAnsi="Arial" w:cs="Arial"/>
          <w:b/>
          <w:bCs/>
          <w:sz w:val="24"/>
          <w:szCs w:val="24"/>
        </w:rPr>
      </w:pPr>
    </w:p>
    <w:p w14:paraId="7A5A54BF" w14:textId="077B4C38" w:rsidR="00D27486" w:rsidRPr="00D27486" w:rsidRDefault="00D060A9" w:rsidP="00D27486">
      <w:pPr>
        <w:pStyle w:val="Sinespaciado"/>
        <w:jc w:val="both"/>
        <w:rPr>
          <w:rFonts w:ascii="Arial" w:hAnsi="Arial" w:cs="Arial"/>
          <w:sz w:val="24"/>
          <w:szCs w:val="24"/>
        </w:rPr>
      </w:pPr>
      <w:r w:rsidRPr="00D060A9">
        <w:rPr>
          <w:rFonts w:ascii="Arial" w:hAnsi="Arial" w:cs="Arial"/>
          <w:b/>
          <w:bCs/>
          <w:sz w:val="24"/>
          <w:szCs w:val="24"/>
        </w:rPr>
        <w:t xml:space="preserve">Cancún, Q. R., a </w:t>
      </w:r>
      <w:r>
        <w:rPr>
          <w:rFonts w:ascii="Arial" w:hAnsi="Arial" w:cs="Arial"/>
          <w:b/>
          <w:bCs/>
          <w:sz w:val="24"/>
          <w:szCs w:val="24"/>
        </w:rPr>
        <w:t>2</w:t>
      </w:r>
      <w:r w:rsidR="00A169D4">
        <w:rPr>
          <w:rFonts w:ascii="Arial" w:hAnsi="Arial" w:cs="Arial"/>
          <w:b/>
          <w:bCs/>
          <w:sz w:val="24"/>
          <w:szCs w:val="24"/>
        </w:rPr>
        <w:t>2</w:t>
      </w:r>
      <w:r w:rsidRPr="00D060A9">
        <w:rPr>
          <w:rFonts w:ascii="Arial" w:hAnsi="Arial" w:cs="Arial"/>
          <w:b/>
          <w:bCs/>
          <w:sz w:val="24"/>
          <w:szCs w:val="24"/>
        </w:rPr>
        <w:t xml:space="preserve"> de diciembre de 2024.-</w:t>
      </w:r>
      <w:r w:rsidRPr="00D060A9">
        <w:rPr>
          <w:rFonts w:ascii="Arial" w:hAnsi="Arial" w:cs="Arial"/>
          <w:sz w:val="24"/>
          <w:szCs w:val="24"/>
        </w:rPr>
        <w:t xml:space="preserve"> </w:t>
      </w:r>
      <w:r w:rsidR="00D27486" w:rsidRPr="00D27486">
        <w:rPr>
          <w:rFonts w:ascii="Arial" w:hAnsi="Arial" w:cs="Arial"/>
          <w:sz w:val="24"/>
          <w:szCs w:val="24"/>
        </w:rPr>
        <w:t xml:space="preserve">l Ayuntamiento de Benito Juárez, con el apoyo de la Secretaría de Seguridad Ciudadana y Tránsito, realizó un operativo en ese rubro desde temprana hora para la realización de la elección de delegado de Bonfil, a efecto de que la jornada transcurra sin incidentes. </w:t>
      </w:r>
    </w:p>
    <w:p w14:paraId="767209E3" w14:textId="77777777" w:rsidR="00D27486" w:rsidRPr="00D27486" w:rsidRDefault="00D27486" w:rsidP="00D27486">
      <w:pPr>
        <w:pStyle w:val="Sinespaciado"/>
        <w:jc w:val="both"/>
        <w:rPr>
          <w:rFonts w:ascii="Arial" w:hAnsi="Arial" w:cs="Arial"/>
          <w:sz w:val="24"/>
          <w:szCs w:val="24"/>
        </w:rPr>
      </w:pPr>
    </w:p>
    <w:p w14:paraId="0FF235E4" w14:textId="77777777" w:rsidR="00D27486" w:rsidRPr="00D27486" w:rsidRDefault="00D27486" w:rsidP="00D27486">
      <w:pPr>
        <w:pStyle w:val="Sinespaciado"/>
        <w:jc w:val="both"/>
        <w:rPr>
          <w:rFonts w:ascii="Arial" w:hAnsi="Arial" w:cs="Arial"/>
          <w:sz w:val="24"/>
          <w:szCs w:val="24"/>
        </w:rPr>
      </w:pPr>
      <w:r w:rsidRPr="00D27486">
        <w:rPr>
          <w:rFonts w:ascii="Arial" w:hAnsi="Arial" w:cs="Arial"/>
          <w:sz w:val="24"/>
          <w:szCs w:val="24"/>
        </w:rPr>
        <w:t>A las 7:00 horas, en el “Salón Presidentes” del Palacio Municipal, se reanudó la sesión permanente del Comité para la elección del Delegado de Bonfil, integrado por el síndico Miguel Ángel Zenteno Cortés, quien fungió como presidente; además de los regidores Juan Manuel Torres Paredes (secretario) y los vocales: Silvana Guadalupe Córdova Uicab (Logística); Marcos Basilio Saldívar (Registro de Candidatos); Carlos Enrique Ávila Lizárraga (Padrón de Ciudadanos); Landy Canché Pantoja (Capacitación); Olga Esther Moo Tuz (Impugnaciones y Resoluciones).</w:t>
      </w:r>
    </w:p>
    <w:p w14:paraId="5A0A1902" w14:textId="77777777" w:rsidR="00D27486" w:rsidRPr="00D27486" w:rsidRDefault="00D27486" w:rsidP="00D27486">
      <w:pPr>
        <w:pStyle w:val="Sinespaciado"/>
        <w:jc w:val="both"/>
        <w:rPr>
          <w:rFonts w:ascii="Arial" w:hAnsi="Arial" w:cs="Arial"/>
          <w:sz w:val="24"/>
          <w:szCs w:val="24"/>
        </w:rPr>
      </w:pPr>
    </w:p>
    <w:p w14:paraId="506E4FDF" w14:textId="77777777" w:rsidR="00D27486" w:rsidRPr="00D27486" w:rsidRDefault="00D27486" w:rsidP="00D27486">
      <w:pPr>
        <w:pStyle w:val="Sinespaciado"/>
        <w:jc w:val="both"/>
        <w:rPr>
          <w:rFonts w:ascii="Arial" w:hAnsi="Arial" w:cs="Arial"/>
          <w:sz w:val="24"/>
          <w:szCs w:val="24"/>
        </w:rPr>
      </w:pPr>
      <w:r w:rsidRPr="00D27486">
        <w:rPr>
          <w:rFonts w:ascii="Arial" w:hAnsi="Arial" w:cs="Arial"/>
          <w:sz w:val="24"/>
          <w:szCs w:val="24"/>
        </w:rPr>
        <w:t xml:space="preserve">Después del breve protocolo marcado por ley, acompañados por personal de la corporación policiaca, los concejales se trasladaron a la delegación con el material electoral consistente, que fue repartido en las 10 casillas designadas previamente, a efecto de que se tuviera todo listo para su apertura, lo cual se dio desde las 9:00 hasta las 17:00 horas para recibir el sufragio de los </w:t>
      </w:r>
      <w:proofErr w:type="spellStart"/>
      <w:r w:rsidRPr="00D27486">
        <w:rPr>
          <w:rFonts w:ascii="Arial" w:hAnsi="Arial" w:cs="Arial"/>
          <w:sz w:val="24"/>
          <w:szCs w:val="24"/>
        </w:rPr>
        <w:t>bonfileños</w:t>
      </w:r>
      <w:proofErr w:type="spellEnd"/>
      <w:r w:rsidRPr="00D27486">
        <w:rPr>
          <w:rFonts w:ascii="Arial" w:hAnsi="Arial" w:cs="Arial"/>
          <w:sz w:val="24"/>
          <w:szCs w:val="24"/>
        </w:rPr>
        <w:t xml:space="preserve">.  </w:t>
      </w:r>
    </w:p>
    <w:p w14:paraId="32FAF84D" w14:textId="77777777" w:rsidR="00D27486" w:rsidRPr="00D27486" w:rsidRDefault="00D27486" w:rsidP="00D27486">
      <w:pPr>
        <w:pStyle w:val="Sinespaciado"/>
        <w:jc w:val="both"/>
        <w:rPr>
          <w:rFonts w:ascii="Arial" w:hAnsi="Arial" w:cs="Arial"/>
          <w:sz w:val="24"/>
          <w:szCs w:val="24"/>
        </w:rPr>
      </w:pPr>
    </w:p>
    <w:p w14:paraId="3FDE7974" w14:textId="61147717" w:rsidR="00D060A9" w:rsidRDefault="00D27486" w:rsidP="00D27486">
      <w:pPr>
        <w:pStyle w:val="Sinespaciado"/>
        <w:jc w:val="both"/>
        <w:rPr>
          <w:rFonts w:ascii="Arial" w:hAnsi="Arial" w:cs="Arial"/>
          <w:sz w:val="24"/>
          <w:szCs w:val="24"/>
        </w:rPr>
      </w:pPr>
      <w:r w:rsidRPr="00D27486">
        <w:rPr>
          <w:rFonts w:ascii="Arial" w:hAnsi="Arial" w:cs="Arial"/>
          <w:sz w:val="24"/>
          <w:szCs w:val="24"/>
        </w:rPr>
        <w:t xml:space="preserve">Cabe destacar </w:t>
      </w:r>
      <w:proofErr w:type="gramStart"/>
      <w:r w:rsidRPr="00D27486">
        <w:rPr>
          <w:rFonts w:ascii="Arial" w:hAnsi="Arial" w:cs="Arial"/>
          <w:sz w:val="24"/>
          <w:szCs w:val="24"/>
        </w:rPr>
        <w:t>que</w:t>
      </w:r>
      <w:proofErr w:type="gramEnd"/>
      <w:r w:rsidRPr="00D27486">
        <w:rPr>
          <w:rFonts w:ascii="Arial" w:hAnsi="Arial" w:cs="Arial"/>
          <w:sz w:val="24"/>
          <w:szCs w:val="24"/>
        </w:rPr>
        <w:t xml:space="preserve"> por parte de la Secretaría de Seguridad Ciudadana y Tránsito, para dicha acción, se desplegó un total de siete unidades para el acompañamiento y resguardo mencionado, más la suma de su personal y 10 elementos con tres unidades de Bomberos, así como personal de Protección Civil, a efecto de que en conjunto mantengan el orden y la integridad de todos los participantes en dicho ejercicio democrático.</w:t>
      </w:r>
    </w:p>
    <w:p w14:paraId="7B2E4412" w14:textId="77777777" w:rsidR="00D27486" w:rsidRPr="00D060A9" w:rsidRDefault="00D27486" w:rsidP="00D27486">
      <w:pPr>
        <w:pStyle w:val="Sinespaciado"/>
        <w:jc w:val="both"/>
        <w:rPr>
          <w:rFonts w:ascii="Arial" w:hAnsi="Arial" w:cs="Arial"/>
          <w:sz w:val="24"/>
          <w:szCs w:val="24"/>
        </w:rPr>
      </w:pPr>
    </w:p>
    <w:p w14:paraId="522EDA8A" w14:textId="199ACECF" w:rsidR="0090458F" w:rsidRPr="00D060A9" w:rsidRDefault="00D060A9" w:rsidP="00D060A9">
      <w:pPr>
        <w:pStyle w:val="Sinespaciado"/>
        <w:jc w:val="center"/>
        <w:rPr>
          <w:rFonts w:ascii="Arial" w:hAnsi="Arial" w:cs="Arial"/>
          <w:sz w:val="24"/>
          <w:szCs w:val="24"/>
        </w:rPr>
      </w:pPr>
      <w:r w:rsidRPr="00D060A9">
        <w:rPr>
          <w:rFonts w:ascii="Arial" w:hAnsi="Arial" w:cs="Arial"/>
          <w:sz w:val="24"/>
          <w:szCs w:val="24"/>
        </w:rPr>
        <w:t>************</w:t>
      </w:r>
    </w:p>
    <w:sectPr w:rsidR="0090458F" w:rsidRPr="00D060A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C46F0" w14:textId="77777777" w:rsidR="00866AA8" w:rsidRDefault="00866AA8" w:rsidP="0092028B">
      <w:r>
        <w:separator/>
      </w:r>
    </w:p>
  </w:endnote>
  <w:endnote w:type="continuationSeparator" w:id="0">
    <w:p w14:paraId="7743F81A" w14:textId="77777777" w:rsidR="00866AA8" w:rsidRDefault="00866AA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CBA4E" w14:textId="77777777" w:rsidR="00866AA8" w:rsidRDefault="00866AA8" w:rsidP="0092028B">
      <w:r>
        <w:separator/>
      </w:r>
    </w:p>
  </w:footnote>
  <w:footnote w:type="continuationSeparator" w:id="0">
    <w:p w14:paraId="6BBBA788" w14:textId="77777777" w:rsidR="00866AA8" w:rsidRDefault="00866AA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047C06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D0A16">
                            <w:rPr>
                              <w:rFonts w:cstheme="minorHAnsi"/>
                              <w:b/>
                              <w:bCs/>
                              <w:lang w:val="es-ES"/>
                            </w:rPr>
                            <w:t>31</w:t>
                          </w:r>
                          <w:r w:rsidR="00D27486">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047C06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D0A16">
                      <w:rPr>
                        <w:rFonts w:cstheme="minorHAnsi"/>
                        <w:b/>
                        <w:bCs/>
                        <w:lang w:val="es-ES"/>
                      </w:rPr>
                      <w:t>31</w:t>
                    </w:r>
                    <w:r w:rsidR="00D27486">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E6912"/>
    <w:multiLevelType w:val="hybridMultilevel"/>
    <w:tmpl w:val="67C0B3DA"/>
    <w:lvl w:ilvl="0" w:tplc="BDF4B4A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1"/>
  </w:num>
  <w:num w:numId="3" w16cid:durableId="1350453206">
    <w:abstractNumId w:val="4"/>
  </w:num>
  <w:num w:numId="4" w16cid:durableId="2059013186">
    <w:abstractNumId w:val="11"/>
  </w:num>
  <w:num w:numId="5" w16cid:durableId="2000115139">
    <w:abstractNumId w:val="14"/>
  </w:num>
  <w:num w:numId="6" w16cid:durableId="1912302049">
    <w:abstractNumId w:val="0"/>
  </w:num>
  <w:num w:numId="7" w16cid:durableId="1343319712">
    <w:abstractNumId w:val="24"/>
  </w:num>
  <w:num w:numId="8" w16cid:durableId="1458714387">
    <w:abstractNumId w:val="8"/>
  </w:num>
  <w:num w:numId="9" w16cid:durableId="812523015">
    <w:abstractNumId w:val="7"/>
  </w:num>
  <w:num w:numId="10" w16cid:durableId="1335645042">
    <w:abstractNumId w:val="17"/>
  </w:num>
  <w:num w:numId="11" w16cid:durableId="634992595">
    <w:abstractNumId w:val="10"/>
  </w:num>
  <w:num w:numId="12" w16cid:durableId="1755202202">
    <w:abstractNumId w:val="18"/>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20"/>
  </w:num>
  <w:num w:numId="18" w16cid:durableId="469715409">
    <w:abstractNumId w:val="2"/>
  </w:num>
  <w:num w:numId="19" w16cid:durableId="1769495619">
    <w:abstractNumId w:val="23"/>
  </w:num>
  <w:num w:numId="20" w16cid:durableId="954218425">
    <w:abstractNumId w:val="15"/>
  </w:num>
  <w:num w:numId="21" w16cid:durableId="1789228862">
    <w:abstractNumId w:val="6"/>
  </w:num>
  <w:num w:numId="22" w16cid:durableId="208762983">
    <w:abstractNumId w:val="19"/>
  </w:num>
  <w:num w:numId="23" w16cid:durableId="1249850288">
    <w:abstractNumId w:val="16"/>
  </w:num>
  <w:num w:numId="24" w16cid:durableId="1870144636">
    <w:abstractNumId w:val="22"/>
  </w:num>
  <w:num w:numId="25" w16cid:durableId="10580886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E7886"/>
    <w:rsid w:val="003F6CFA"/>
    <w:rsid w:val="00403535"/>
    <w:rsid w:val="00431DD0"/>
    <w:rsid w:val="004433C5"/>
    <w:rsid w:val="00485C06"/>
    <w:rsid w:val="00496F14"/>
    <w:rsid w:val="004A519D"/>
    <w:rsid w:val="004B4FB7"/>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A420B"/>
    <w:rsid w:val="007B128D"/>
    <w:rsid w:val="007C074A"/>
    <w:rsid w:val="007E0185"/>
    <w:rsid w:val="007E0B4C"/>
    <w:rsid w:val="007F3DEC"/>
    <w:rsid w:val="00821EC3"/>
    <w:rsid w:val="00822E90"/>
    <w:rsid w:val="0082636E"/>
    <w:rsid w:val="00835093"/>
    <w:rsid w:val="00835CA4"/>
    <w:rsid w:val="00865C42"/>
    <w:rsid w:val="00866AA8"/>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169D4"/>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0A16"/>
    <w:rsid w:val="00CD4EFA"/>
    <w:rsid w:val="00CE1954"/>
    <w:rsid w:val="00D00AB3"/>
    <w:rsid w:val="00D05212"/>
    <w:rsid w:val="00D060A9"/>
    <w:rsid w:val="00D23899"/>
    <w:rsid w:val="00D27486"/>
    <w:rsid w:val="00D301AB"/>
    <w:rsid w:val="00D33BCE"/>
    <w:rsid w:val="00D406BF"/>
    <w:rsid w:val="00D478AC"/>
    <w:rsid w:val="00D635E2"/>
    <w:rsid w:val="00D7477A"/>
    <w:rsid w:val="00D80EDE"/>
    <w:rsid w:val="00DC73C2"/>
    <w:rsid w:val="00DF6951"/>
    <w:rsid w:val="00E57A72"/>
    <w:rsid w:val="00E6729A"/>
    <w:rsid w:val="00E90C7C"/>
    <w:rsid w:val="00E9540E"/>
    <w:rsid w:val="00EA339E"/>
    <w:rsid w:val="00EC7BE5"/>
    <w:rsid w:val="00ED16A2"/>
    <w:rsid w:val="00EE47E2"/>
    <w:rsid w:val="00EE7B45"/>
    <w:rsid w:val="00EF3070"/>
    <w:rsid w:val="00EF5271"/>
    <w:rsid w:val="00EF5406"/>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278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6</cp:revision>
  <dcterms:created xsi:type="dcterms:W3CDTF">2024-12-19T19:15:00Z</dcterms:created>
  <dcterms:modified xsi:type="dcterms:W3CDTF">2024-12-22T16:08:00Z</dcterms:modified>
</cp:coreProperties>
</file>